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pPr w:bottomFromText="0" w:horzAnchor="margin" w:leftFromText="180" w:rightFromText="180" w:tblpX="0" w:tblpXSpec="center" w:tblpY="7027" w:topFromText="0" w:vertAnchor="page"/>
        <w:tblW w:w="10494" w:type="dxa"/>
        <w:jc w:val="center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val="0000"/>
      </w:tblPr>
      <w:tblGrid>
        <w:gridCol w:w="1022"/>
        <w:gridCol w:w="849"/>
        <w:gridCol w:w="1134"/>
        <w:gridCol w:w="1375"/>
        <w:gridCol w:w="850"/>
        <w:gridCol w:w="1417"/>
        <w:gridCol w:w="1417"/>
        <w:gridCol w:w="1276"/>
        <w:gridCol w:w="1153"/>
      </w:tblGrid>
      <w:tr>
        <w:trPr>
          <w:trHeight w:val="617" w:hRule="atLeast"/>
        </w:trPr>
        <w:tc>
          <w:tcPr>
            <w:tcW w:w="1022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Cs w:val="24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84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Cs w:val="24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Cs w:val="24"/>
              </w:rPr>
              <w:t>場次</w:t>
            </w:r>
          </w:p>
        </w:tc>
        <w:tc>
          <w:tcPr>
            <w:tcW w:w="113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Cs w:val="24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137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Cs w:val="24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Cs w:val="24"/>
              </w:rPr>
              <w:t>主隊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Cs w:val="24"/>
              </w:rPr>
              <w:t>(</w:t>
            </w: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Cs w:val="24"/>
              </w:rPr>
              <w:t>先守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Cs w:val="24"/>
              </w:rPr>
              <w:t>)</w:t>
            </w:r>
          </w:p>
        </w:tc>
        <w:tc>
          <w:tcPr>
            <w:tcW w:w="85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Cs w:val="24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Cs w:val="24"/>
              </w:rPr>
              <w:t>vs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Cs w:val="24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Cs w:val="24"/>
              </w:rPr>
              <w:t>客隊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Cs w:val="24"/>
              </w:rPr>
              <w:t>(</w:t>
            </w: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Cs w:val="24"/>
              </w:rPr>
              <w:t>先攻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Cs w:val="24"/>
              </w:rPr>
              <w:t>)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Cs w:val="24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Cs w:val="24"/>
              </w:rPr>
              <w:t>比數</w:t>
            </w:r>
          </w:p>
        </w:tc>
        <w:tc>
          <w:tcPr>
            <w:tcW w:w="127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Cs w:val="24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Cs w:val="24"/>
              </w:rPr>
              <w:t>球場</w:t>
            </w:r>
          </w:p>
        </w:tc>
        <w:tc>
          <w:tcPr>
            <w:tcW w:w="115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Cs w:val="24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Cs w:val="24"/>
              </w:rPr>
              <w:t>備註</w:t>
            </w:r>
          </w:p>
        </w:tc>
      </w:tr>
      <w:tr>
        <w:trPr>
          <w:trHeight w:val="617" w:hRule="atLeast"/>
        </w:trPr>
        <w:tc>
          <w:tcPr>
            <w:tcW w:w="1022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27"/>
                <w:szCs w:val="27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27"/>
                <w:szCs w:val="27"/>
              </w:rPr>
              <w:t>9/18</w:t>
            </w:r>
          </w:p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27"/>
                <w:szCs w:val="27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27"/>
                <w:szCs w:val="27"/>
              </w:rPr>
              <w:t>(</w:t>
            </w: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27"/>
                <w:szCs w:val="27"/>
              </w:rPr>
              <w:t>三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27"/>
                <w:szCs w:val="27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G1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09:00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桃園市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vs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臺中市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2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: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40"/>
                <w:szCs w:val="4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40"/>
                <w:szCs w:val="40"/>
              </w:rPr>
              <w:t>臺</w:t>
            </w:r>
          </w:p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40"/>
                <w:szCs w:val="4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40"/>
                <w:szCs w:val="40"/>
              </w:rPr>
              <w:t>中</w:t>
            </w:r>
          </w:p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40"/>
                <w:szCs w:val="4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40"/>
                <w:szCs w:val="40"/>
              </w:rPr>
              <w:t>市</w:t>
            </w:r>
          </w:p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40"/>
                <w:szCs w:val="4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40"/>
                <w:szCs w:val="40"/>
              </w:rPr>
              <w:t>政</w:t>
            </w:r>
          </w:p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40"/>
                <w:szCs w:val="40"/>
              </w:rPr>
              <w:t>府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</w:r>
          </w:p>
        </w:tc>
      </w:tr>
      <w:tr>
        <w:trPr>
          <w:trHeight w:val="617" w:hRule="atLeast"/>
        </w:trPr>
        <w:tc>
          <w:tcPr>
            <w:tcW w:w="1022" w:type="dxa"/>
            <w:vMerge w:val="continue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27"/>
                <w:szCs w:val="27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27"/>
                <w:szCs w:val="27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G2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10:00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0"/>
              <w:jc w:val="center"/>
              <w:rPr>
                <w:rFonts w:ascii="標楷體" w:hAnsi="標楷體" w:eastAsia="標楷體"/>
                <w:b/>
                <w:b/>
                <w:bCs/>
                <w:sz w:val="30"/>
                <w:szCs w:val="30"/>
              </w:rPr>
            </w:pPr>
            <w:r>
              <w:rPr>
                <w:rFonts w:ascii="標楷體" w:hAnsi="標楷體" w:eastAsia="標楷體"/>
                <w:b/>
                <w:bCs/>
                <w:sz w:val="30"/>
                <w:szCs w:val="30"/>
              </w:rPr>
              <w:t>臺北市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vs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0"/>
              <w:jc w:val="center"/>
              <w:rPr>
                <w:rFonts w:ascii="標楷體" w:hAnsi="標楷體" w:eastAsia="標楷體"/>
                <w:b/>
                <w:b/>
                <w:bCs/>
                <w:sz w:val="30"/>
                <w:szCs w:val="30"/>
              </w:rPr>
            </w:pPr>
            <w:r>
              <w:rPr>
                <w:rFonts w:ascii="標楷體" w:hAnsi="標楷體" w:eastAsia="標楷體"/>
                <w:b/>
                <w:bCs/>
                <w:sz w:val="30"/>
                <w:szCs w:val="30"/>
              </w:rPr>
              <w:t>高雄市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1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: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</w:r>
          </w:p>
        </w:tc>
      </w:tr>
      <w:tr>
        <w:trPr>
          <w:trHeight w:val="617" w:hRule="atLeast"/>
        </w:trPr>
        <w:tc>
          <w:tcPr>
            <w:tcW w:w="1022" w:type="dxa"/>
            <w:vMerge w:val="continue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27"/>
                <w:szCs w:val="27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27"/>
                <w:szCs w:val="27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G3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11:00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eastAsia="標楷體"/>
                <w:b/>
                <w:bCs/>
                <w:sz w:val="30"/>
                <w:szCs w:val="30"/>
              </w:rPr>
              <w:t>高雄市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vs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桃園市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0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: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2</w:t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</w:r>
          </w:p>
        </w:tc>
      </w:tr>
      <w:tr>
        <w:trPr>
          <w:trHeight w:val="617" w:hRule="atLeast"/>
        </w:trPr>
        <w:tc>
          <w:tcPr>
            <w:tcW w:w="1022" w:type="dxa"/>
            <w:vMerge w:val="continue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27"/>
                <w:szCs w:val="27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27"/>
                <w:szCs w:val="27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G4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12:00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臺中市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vs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eastAsia="標楷體"/>
                <w:b/>
                <w:bCs/>
                <w:sz w:val="30"/>
                <w:szCs w:val="30"/>
              </w:rPr>
              <w:t>臺北市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2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: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</w:r>
          </w:p>
        </w:tc>
      </w:tr>
      <w:tr>
        <w:trPr>
          <w:trHeight w:val="617" w:hRule="atLeast"/>
        </w:trPr>
        <w:tc>
          <w:tcPr>
            <w:tcW w:w="1022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27"/>
                <w:szCs w:val="27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27"/>
                <w:szCs w:val="27"/>
              </w:rPr>
              <w:t>9/19</w:t>
            </w:r>
          </w:p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27"/>
                <w:szCs w:val="27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27"/>
                <w:szCs w:val="27"/>
              </w:rPr>
              <w:t>(</w:t>
            </w: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27"/>
                <w:szCs w:val="27"/>
              </w:rPr>
              <w:t>四</w:t>
            </w: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27"/>
                <w:szCs w:val="27"/>
              </w:rPr>
              <w:t>)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G5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09:00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/>
                <w:b/>
                <w:b/>
                <w:bCs/>
                <w:sz w:val="30"/>
                <w:szCs w:val="30"/>
              </w:rPr>
            </w:pPr>
            <w:r>
              <w:rPr>
                <w:rFonts w:ascii="標楷體" w:hAnsi="標楷體" w:eastAsia="標楷體"/>
                <w:b/>
                <w:bCs/>
                <w:sz w:val="30"/>
                <w:szCs w:val="30"/>
              </w:rPr>
              <w:t>高雄市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vs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/>
                <w:b/>
                <w:b/>
                <w:bCs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臺中市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:</w:t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</w:r>
          </w:p>
        </w:tc>
      </w:tr>
      <w:tr>
        <w:trPr>
          <w:trHeight w:val="617" w:hRule="atLeast"/>
        </w:trPr>
        <w:tc>
          <w:tcPr>
            <w:tcW w:w="1022" w:type="dxa"/>
            <w:vMerge w:val="continue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27"/>
                <w:szCs w:val="27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27"/>
                <w:szCs w:val="27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G6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10:00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60"/>
              <w:jc w:val="center"/>
              <w:rPr>
                <w:rFonts w:ascii="標楷體" w:hAnsi="標楷體" w:eastAsia="標楷體"/>
                <w:b/>
                <w:b/>
                <w:bCs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桃園市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vs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eastAsia="標楷體"/>
                <w:b/>
                <w:bCs/>
                <w:sz w:val="30"/>
                <w:szCs w:val="30"/>
              </w:rPr>
              <w:t>臺北市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:</w:t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</w:r>
          </w:p>
        </w:tc>
      </w:tr>
      <w:tr>
        <w:trPr>
          <w:trHeight w:val="617" w:hRule="atLeast"/>
        </w:trPr>
        <w:tc>
          <w:tcPr>
            <w:tcW w:w="1022" w:type="dxa"/>
            <w:vMerge w:val="continue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27"/>
                <w:szCs w:val="27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27"/>
                <w:szCs w:val="27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G7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11:00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預賽第三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vs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預賽第四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:</w:t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季軍戰</w:t>
            </w:r>
          </w:p>
        </w:tc>
      </w:tr>
      <w:tr>
        <w:trPr>
          <w:trHeight w:val="617" w:hRule="atLeast"/>
        </w:trPr>
        <w:tc>
          <w:tcPr>
            <w:tcW w:w="1022" w:type="dxa"/>
            <w:vMerge w:val="continue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27"/>
                <w:szCs w:val="27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27"/>
                <w:szCs w:val="27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G8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12:00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預賽第一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vs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預賽第二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:</w:t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冠軍戰</w:t>
            </w:r>
          </w:p>
        </w:tc>
      </w:tr>
      <w:tr>
        <w:trPr>
          <w:trHeight w:val="617" w:hRule="atLeast"/>
        </w:trPr>
        <w:tc>
          <w:tcPr>
            <w:tcW w:w="1022" w:type="dxa"/>
            <w:vMerge w:val="continue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Cs w:val="24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Cs w:val="24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eastAsia="標楷體" w:cs="Microsoft JhengHei Light" w:ascii="標楷體" w:hAnsi="標楷體"/>
                <w:b/>
                <w:color w:val="000000"/>
                <w:kern w:val="0"/>
                <w:sz w:val="30"/>
                <w:szCs w:val="30"/>
              </w:rPr>
              <w:t>13:00</w:t>
            </w:r>
          </w:p>
        </w:tc>
        <w:tc>
          <w:tcPr>
            <w:tcW w:w="7488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標楷體" w:hAnsi="標楷體" w:eastAsia="標楷體" w:cs="Microsoft JhengHei Light"/>
                <w:b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標楷體" w:hAnsi="標楷體" w:cs="Microsoft JhengHei Light" w:eastAsia="標楷體"/>
                <w:b/>
                <w:color w:val="000000"/>
                <w:kern w:val="0"/>
                <w:sz w:val="30"/>
                <w:szCs w:val="30"/>
              </w:rPr>
              <w:t>閉幕典禮</w:t>
            </w:r>
          </w:p>
        </w:tc>
      </w:tr>
    </w:tbl>
    <w:p>
      <w:pPr>
        <w:pStyle w:val="Normal"/>
        <w:tabs>
          <w:tab w:val="clear" w:pos="480"/>
          <w:tab w:val="left" w:pos="142" w:leader="none"/>
        </w:tabs>
        <w:jc w:val="center"/>
        <w:rPr>
          <w:rFonts w:ascii="標楷體" w:hAnsi="標楷體" w:eastAsia="標楷體" w:cs="Microsoft JhengHei Light"/>
          <w:b/>
          <w:b/>
          <w:color w:val="000000"/>
          <w:kern w:val="0"/>
          <w:sz w:val="44"/>
          <w:szCs w:val="44"/>
        </w:rPr>
      </w:pPr>
      <w:r>
        <w:rPr>
          <w:rFonts w:eastAsia="標楷體" w:cs="Microsoft JhengHei Light" w:ascii="標楷體" w:hAnsi="標楷體"/>
          <w:b/>
          <w:color w:val="000000"/>
          <w:kern w:val="0"/>
          <w:sz w:val="44"/>
          <w:szCs w:val="44"/>
        </w:rP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1490345</wp:posOffset>
                </wp:positionH>
                <wp:positionV relativeFrom="paragraph">
                  <wp:posOffset>955040</wp:posOffset>
                </wp:positionV>
                <wp:extent cx="1460500" cy="5715"/>
                <wp:effectExtent l="0" t="0" r="0" b="0"/>
                <wp:wrapNone/>
                <wp:docPr id="1" name="直線接點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0" cy="2080440"/>
                        </a:xfrm>
                        <a:prstGeom prst="line">
                          <a:avLst/>
                        </a:prstGeom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7.35pt,75.2pt" to="117.6pt,238.95pt" ID="直線接點 1" stroked="t" style="position:absolute">
                <v:stroke color="black" weight="2556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margin">
                  <wp:posOffset>1494155</wp:posOffset>
                </wp:positionH>
                <wp:positionV relativeFrom="paragraph">
                  <wp:posOffset>955040</wp:posOffset>
                </wp:positionV>
                <wp:extent cx="1572260" cy="698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9560" cy="4320"/>
                        </a:xfrm>
                        <a:prstGeom prst="line">
                          <a:avLst/>
                        </a:prstGeom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7.65pt,75.2pt" to="293.95pt,75.5pt" stroked="t" style="position:absolute;mso-position-horizontal-relative:margin">
                <v:stroke color="black" weight="2556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4">
                <wp:simplePos x="0" y="0"/>
                <wp:positionH relativeFrom="column">
                  <wp:posOffset>1494155</wp:posOffset>
                </wp:positionH>
                <wp:positionV relativeFrom="paragraph">
                  <wp:posOffset>3035300</wp:posOffset>
                </wp:positionV>
                <wp:extent cx="1572260" cy="1270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9560" cy="0"/>
                        </a:xfrm>
                        <a:prstGeom prst="line">
                          <a:avLst/>
                        </a:prstGeom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7.65pt,239pt" to="293.95pt,239pt" stroked="t" style="position:absolute">
                <v:stroke color="black" weight="2556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5">
                <wp:simplePos x="0" y="0"/>
                <wp:positionH relativeFrom="column">
                  <wp:posOffset>3733800</wp:posOffset>
                </wp:positionH>
                <wp:positionV relativeFrom="paragraph">
                  <wp:posOffset>959485</wp:posOffset>
                </wp:positionV>
                <wp:extent cx="1457325" cy="1270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075760"/>
                        </a:xfrm>
                        <a:prstGeom prst="line">
                          <a:avLst/>
                        </a:prstGeom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94pt,75.55pt" to="294pt,238.95pt" stroked="t" style="position:absolute">
                <v:stroke color="black" weight="2556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6">
                <wp:simplePos x="0" y="0"/>
                <wp:positionH relativeFrom="column">
                  <wp:posOffset>1494155</wp:posOffset>
                </wp:positionH>
                <wp:positionV relativeFrom="paragraph">
                  <wp:posOffset>955040</wp:posOffset>
                </wp:positionV>
                <wp:extent cx="2145665" cy="2139950"/>
                <wp:effectExtent l="0" t="0" r="0" b="0"/>
                <wp:wrapNone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9560" cy="2080440"/>
                        </a:xfrm>
                        <a:prstGeom prst="line">
                          <a:avLst/>
                        </a:prstGeom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7.65pt,75.2pt" to="293.95pt,238.95pt" stroked="t" style="position:absolute">
                <v:stroke color="black" weight="2556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7">
                <wp:simplePos x="0" y="0"/>
                <wp:positionH relativeFrom="column">
                  <wp:posOffset>1490345</wp:posOffset>
                </wp:positionH>
                <wp:positionV relativeFrom="paragraph">
                  <wp:posOffset>955040</wp:posOffset>
                </wp:positionV>
                <wp:extent cx="2147570" cy="2141220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520" cy="2080440"/>
                        </a:xfrm>
                        <a:prstGeom prst="line">
                          <a:avLst/>
                        </a:prstGeom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7.35pt,75.2pt" to="293.95pt,238.95pt" stroked="t" style="position:absolute">
                <v:stroke color="black" weight="25560" joinstyle="round" endcap="flat"/>
                <v:fill o:detectmouseclick="t" on="false"/>
                <w10:wrap type="none"/>
              </v:line>
            </w:pict>
          </mc:Fallback>
        </mc:AlternateContent>
        <w:t>1</w:t>
      </w:r>
      <w:r>
        <w:rPr>
          <w:rFonts w:eastAsia="標楷體" w:cs="Microsoft JhengHei Light" w:ascii="標楷體" w:hAnsi="標楷體"/>
          <w:b/>
          <w:color w:val="000000"/>
          <w:kern w:val="0"/>
          <w:sz w:val="44"/>
          <w:szCs w:val="44"/>
        </w:rPr>
        <w:t>13</w:t>
      </w:r>
      <w:r>
        <w:rPr>
          <w:rFonts w:ascii="標楷體" w:hAnsi="標楷體" w:cs="Microsoft JhengHei Light" w:eastAsia="標楷體"/>
          <w:b/>
          <w:color w:val="000000"/>
          <w:kern w:val="0"/>
          <w:sz w:val="44"/>
          <w:szCs w:val="44"/>
        </w:rPr>
        <w:t>年全國五人制</w:t>
      </w:r>
      <w:r>
        <w:rPr>
          <w:rFonts w:eastAsia="標楷體" w:cs="Microsoft JhengHei Light" w:ascii="標楷體" w:hAnsi="標楷體"/>
          <w:b/>
          <w:color w:val="000000"/>
          <w:kern w:val="0"/>
          <w:sz w:val="44"/>
          <w:szCs w:val="44"/>
        </w:rPr>
        <w:t>(U18)</w:t>
      </w:r>
      <w:r>
        <w:rPr>
          <w:rFonts w:ascii="標楷體" w:hAnsi="標楷體" w:cs="Microsoft JhengHei Light" w:eastAsia="標楷體"/>
          <w:b/>
          <w:color w:val="000000"/>
          <w:kern w:val="0"/>
          <w:sz w:val="44"/>
          <w:szCs w:val="44"/>
        </w:rPr>
        <w:t>棒球錦標賽賽程表</w: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8">
                <wp:simplePos x="0" y="0"/>
                <wp:positionH relativeFrom="column">
                  <wp:posOffset>76200</wp:posOffset>
                </wp:positionH>
                <wp:positionV relativeFrom="paragraph">
                  <wp:posOffset>574040</wp:posOffset>
                </wp:positionV>
                <wp:extent cx="1417955" cy="541020"/>
                <wp:effectExtent l="0" t="0" r="0" b="0"/>
                <wp:wrapNone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955" cy="54102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Style25"/>
                              <w:spacing w:lineRule="auto" w:line="480"/>
                              <w:jc w:val="center"/>
                              <w:rPr>
                                <w:rFonts w:ascii="標楷體" w:hAnsi="標楷體" w:eastAsia="標楷體"/>
                                <w:b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標楷體" w:ascii="標楷體" w:hAnsi="標楷體"/>
                                <w:b/>
                                <w:sz w:val="40"/>
                                <w:szCs w:val="40"/>
                              </w:rPr>
                              <w:t>1.</w:t>
                            </w:r>
                            <w:r>
                              <w:rPr>
                                <w:rFonts w:ascii="標楷體" w:hAnsi="標楷體" w:eastAsia="標楷體"/>
                                <w:b/>
                                <w:sz w:val="40"/>
                                <w:szCs w:val="40"/>
                              </w:rPr>
                              <w:t>桃園市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11.65pt;height:42.6pt;mso-wrap-distance-left:9pt;mso-wrap-distance-right:9pt;mso-wrap-distance-top:0pt;mso-wrap-distance-bottom:0pt;margin-top:45.2pt;mso-position-vertical-relative:text;margin-left:6pt;mso-position-horizontal-relative:text">
                <v:textbox>
                  <w:txbxContent>
                    <w:p>
                      <w:pPr>
                        <w:pStyle w:val="Style25"/>
                        <w:spacing w:lineRule="auto" w:line="480"/>
                        <w:jc w:val="center"/>
                        <w:rPr>
                          <w:rFonts w:ascii="標楷體" w:hAnsi="標楷體" w:eastAsia="標楷體"/>
                          <w:b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eastAsia="標楷體" w:ascii="標楷體" w:hAnsi="標楷體"/>
                          <w:b/>
                          <w:sz w:val="40"/>
                          <w:szCs w:val="40"/>
                        </w:rPr>
                        <w:t>1.</w:t>
                      </w:r>
                      <w:r>
                        <w:rPr>
                          <w:rFonts w:ascii="標楷體" w:hAnsi="標楷體" w:eastAsia="標楷體"/>
                          <w:b/>
                          <w:sz w:val="40"/>
                          <w:szCs w:val="40"/>
                        </w:rPr>
                        <w:t>桃園市</w:t>
                        <w:pict>
                          <v:line id="shape_0" from="106.95pt,26.75pt" to="278.4pt,190.15pt" stroked="t" style="position:absolute;flip:y">
                            <v:stroke color="black" weight="25560" joinstyle="round" endcap="flat"/>
                            <v:fill o:detectmouseclick="t" on="false"/>
                            <w10:wrap type="none"/>
                          </v:line>
                        </w:pic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9">
                <wp:simplePos x="0" y="0"/>
                <wp:positionH relativeFrom="column">
                  <wp:posOffset>3733800</wp:posOffset>
                </wp:positionH>
                <wp:positionV relativeFrom="paragraph">
                  <wp:posOffset>2928620</wp:posOffset>
                </wp:positionV>
                <wp:extent cx="1341120" cy="541020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120" cy="54102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Style25"/>
                              <w:spacing w:lineRule="auto" w:line="480"/>
                              <w:jc w:val="center"/>
                              <w:rPr>
                                <w:rFonts w:ascii="標楷體" w:hAnsi="標楷體" w:eastAsia="標楷體"/>
                                <w:b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標楷體" w:ascii="標楷體" w:hAnsi="標楷體"/>
                                <w:b/>
                                <w:sz w:val="40"/>
                                <w:szCs w:val="40"/>
                              </w:rPr>
                              <w:t>4.</w:t>
                            </w:r>
                            <w:r>
                              <w:rPr>
                                <w:rFonts w:ascii="標楷體" w:hAnsi="標楷體" w:eastAsia="標楷體"/>
                                <w:b/>
                                <w:sz w:val="40"/>
                                <w:szCs w:val="40"/>
                              </w:rPr>
                              <w:t>高雄市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05.6pt;height:42.6pt;mso-wrap-distance-left:9pt;mso-wrap-distance-right:9pt;mso-wrap-distance-top:0pt;mso-wrap-distance-bottom:0pt;margin-top:230.6pt;mso-position-vertical-relative:text;margin-left:294pt;mso-position-horizontal-relative:text">
                <v:textbox>
                  <w:txbxContent>
                    <w:p>
                      <w:pPr>
                        <w:pStyle w:val="Style25"/>
                        <w:spacing w:lineRule="auto" w:line="480"/>
                        <w:jc w:val="center"/>
                        <w:rPr>
                          <w:rFonts w:ascii="標楷體" w:hAnsi="標楷體" w:eastAsia="標楷體"/>
                          <w:b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eastAsia="標楷體" w:ascii="標楷體" w:hAnsi="標楷體"/>
                          <w:b/>
                          <w:sz w:val="40"/>
                          <w:szCs w:val="40"/>
                        </w:rPr>
                        <w:t>4.</w:t>
                      </w:r>
                      <w:r>
                        <w:rPr>
                          <w:rFonts w:ascii="標楷體" w:hAnsi="標楷體" w:eastAsia="標楷體"/>
                          <w:b/>
                          <w:sz w:val="40"/>
                          <w:szCs w:val="40"/>
                        </w:rPr>
                        <w:t>高雄市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10">
                <wp:simplePos x="0" y="0"/>
                <wp:positionH relativeFrom="column">
                  <wp:posOffset>152400</wp:posOffset>
                </wp:positionH>
                <wp:positionV relativeFrom="paragraph">
                  <wp:posOffset>2890520</wp:posOffset>
                </wp:positionV>
                <wp:extent cx="1341755" cy="541020"/>
                <wp:effectExtent l="0" t="0" r="0" b="0"/>
                <wp:wrapNone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755" cy="54102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Style25"/>
                              <w:spacing w:lineRule="auto" w:line="480"/>
                              <w:jc w:val="center"/>
                              <w:rPr>
                                <w:rFonts w:ascii="標楷體" w:hAnsi="標楷體" w:eastAsia="標楷體"/>
                                <w:b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標楷體" w:ascii="標楷體" w:hAnsi="標楷體"/>
                                <w:b/>
                                <w:sz w:val="40"/>
                                <w:szCs w:val="40"/>
                              </w:rPr>
                              <w:t>3.</w:t>
                            </w:r>
                            <w:r>
                              <w:rPr>
                                <w:rFonts w:ascii="標楷體" w:hAnsi="標楷體" w:eastAsia="標楷體"/>
                                <w:b/>
                                <w:sz w:val="40"/>
                                <w:szCs w:val="40"/>
                              </w:rPr>
                              <w:t>臺北市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05.65pt;height:42.6pt;mso-wrap-distance-left:9pt;mso-wrap-distance-right:9pt;mso-wrap-distance-top:0pt;mso-wrap-distance-bottom:0pt;margin-top:227.6pt;mso-position-vertical-relative:text;margin-left:12pt;mso-position-horizontal-relative:text">
                <v:textbox>
                  <w:txbxContent>
                    <w:p>
                      <w:pPr>
                        <w:pStyle w:val="Style25"/>
                        <w:spacing w:lineRule="auto" w:line="480"/>
                        <w:jc w:val="center"/>
                        <w:rPr>
                          <w:rFonts w:ascii="標楷體" w:hAnsi="標楷體" w:eastAsia="標楷體"/>
                          <w:b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eastAsia="標楷體" w:ascii="標楷體" w:hAnsi="標楷體"/>
                          <w:b/>
                          <w:sz w:val="40"/>
                          <w:szCs w:val="40"/>
                        </w:rPr>
                        <w:t>3.</w:t>
                      </w:r>
                      <w:r>
                        <w:rPr>
                          <w:rFonts w:ascii="標楷體" w:hAnsi="標楷體" w:eastAsia="標楷體"/>
                          <w:b/>
                          <w:sz w:val="40"/>
                          <w:szCs w:val="40"/>
                        </w:rPr>
                        <w:t>臺北市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11">
                <wp:simplePos x="0" y="0"/>
                <wp:positionH relativeFrom="column">
                  <wp:posOffset>3733800</wp:posOffset>
                </wp:positionH>
                <wp:positionV relativeFrom="paragraph">
                  <wp:posOffset>535940</wp:posOffset>
                </wp:positionV>
                <wp:extent cx="1341120" cy="541020"/>
                <wp:effectExtent l="0" t="0" r="0" b="0"/>
                <wp:wrapNone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120" cy="54102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Style25"/>
                              <w:spacing w:lineRule="auto" w:line="480"/>
                              <w:jc w:val="center"/>
                              <w:rPr>
                                <w:rFonts w:ascii="標楷體" w:hAnsi="標楷體" w:eastAsia="標楷體"/>
                                <w:b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標楷體" w:ascii="標楷體" w:hAnsi="標楷體"/>
                                <w:b/>
                                <w:sz w:val="40"/>
                                <w:szCs w:val="40"/>
                              </w:rPr>
                              <w:t>2.</w:t>
                            </w:r>
                            <w:r>
                              <w:rPr>
                                <w:rFonts w:ascii="標楷體" w:hAnsi="標楷體" w:eastAsia="標楷體"/>
                                <w:b/>
                                <w:sz w:val="40"/>
                                <w:szCs w:val="40"/>
                              </w:rPr>
                              <w:t>臺中市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05.6pt;height:42.6pt;mso-wrap-distance-left:9pt;mso-wrap-distance-right:9pt;mso-wrap-distance-top:0pt;mso-wrap-distance-bottom:0pt;margin-top:42.2pt;mso-position-vertical-relative:text;margin-left:294pt;mso-position-horizontal-relative:text">
                <v:textbox>
                  <w:txbxContent>
                    <w:p>
                      <w:pPr>
                        <w:pStyle w:val="Style25"/>
                        <w:spacing w:lineRule="auto" w:line="480"/>
                        <w:jc w:val="center"/>
                        <w:rPr>
                          <w:rFonts w:ascii="標楷體" w:hAnsi="標楷體" w:eastAsia="標楷體"/>
                          <w:b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eastAsia="標楷體" w:ascii="標楷體" w:hAnsi="標楷體"/>
                          <w:b/>
                          <w:sz w:val="40"/>
                          <w:szCs w:val="40"/>
                        </w:rPr>
                        <w:t>2.</w:t>
                      </w:r>
                      <w:r>
                        <w:rPr>
                          <w:rFonts w:ascii="標楷體" w:hAnsi="標楷體" w:eastAsia="標楷體"/>
                          <w:b/>
                          <w:sz w:val="40"/>
                          <w:szCs w:val="40"/>
                        </w:rPr>
                        <w:t>臺中市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12">
                <wp:simplePos x="0" y="0"/>
                <wp:positionH relativeFrom="column">
                  <wp:posOffset>1358265</wp:posOffset>
                </wp:positionH>
                <wp:positionV relativeFrom="paragraph">
                  <wp:posOffset>339725</wp:posOffset>
                </wp:positionV>
                <wp:extent cx="2178685" cy="2076450"/>
                <wp:effectExtent l="0" t="0" r="0" b="0"/>
                <wp:wrapNone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178000" cy="2075760"/>
                        </a:xfrm>
                        <a:prstGeom prst="line">
                          <a:avLst/>
                        </a:prstGeom>
                        <a:ln w="25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6.95pt,26.75pt" to="278.4pt,190.15pt" stroked="t" style="position:absolute;flip:y">
                <v:stroke color="black" weight="25560" joinstyle="round" endcap="flat"/>
                <v:fill o:detectmouseclick="t" on="false"/>
                <w10:wrap type="none"/>
              </v:line>
            </w:pict>
          </mc:Fallback>
        </mc:AlternateContent>
      </w:r>
    </w:p>
    <w:sectPr>
      <w:type w:val="nextPage"/>
      <w:pgSz w:w="11906" w:h="16838"/>
      <w:pgMar w:left="1800" w:right="1800" w:header="0" w:top="284" w:footer="0" w:bottom="426" w:gutter="0"/>
      <w:pgBorders w:display="allPages" w:offsetFrom="text">
        <w:bottom w:val="single" w:sz="2" w:space="0" w:color="000000"/>
      </w:pgBorders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roman"/>
    <w:pitch w:val="variable"/>
  </w:font>
  <w:font w:name="Cambria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2"/>
  </w:compat>
  <w:themeFontLang w:val="en-US" w:eastAsia="zh-TW" w:bidi="hi-I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Mangal" w:asciiTheme="minorHAnsi" w:cstheme="minorBidi" w:eastAsiaTheme="minorEastAsia" w:hAnsiTheme="minorHAnsi"/>
        <w:kern w:val="2"/>
        <w:sz w:val="24"/>
        <w:szCs w:val="22"/>
        <w:lang w:val="en-US" w:eastAsia="zh-TW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7530d"/>
    <w:pPr>
      <w:widowControl w:val="false"/>
      <w:bidi w:val="0"/>
      <w:spacing w:before="0" w:after="0"/>
      <w:jc w:val="left"/>
    </w:pPr>
    <w:rPr>
      <w:rFonts w:ascii="Calibri" w:hAnsi="Calibri" w:eastAsia="新細明體" w:cs="Mangal" w:asciiTheme="minorHAnsi" w:cstheme="minorBidi" w:eastAsiaTheme="minorEastAsia" w:hAnsiTheme="minorHAnsi"/>
      <w:color w:val="auto"/>
      <w:kern w:val="2"/>
      <w:sz w:val="24"/>
      <w:szCs w:val="22"/>
      <w:lang w:val="en-US" w:eastAsia="zh-TW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頁首 字元"/>
    <w:basedOn w:val="DefaultParagraphFont"/>
    <w:link w:val="a3"/>
    <w:uiPriority w:val="99"/>
    <w:qFormat/>
    <w:rsid w:val="00fe6a98"/>
    <w:rPr>
      <w:sz w:val="20"/>
      <w:szCs w:val="20"/>
    </w:rPr>
  </w:style>
  <w:style w:type="character" w:styleId="Style15" w:customStyle="1">
    <w:name w:val="頁尾 字元"/>
    <w:basedOn w:val="DefaultParagraphFont"/>
    <w:link w:val="a5"/>
    <w:uiPriority w:val="99"/>
    <w:qFormat/>
    <w:rsid w:val="00fe6a98"/>
    <w:rPr>
      <w:sz w:val="20"/>
      <w:szCs w:val="20"/>
    </w:rPr>
  </w:style>
  <w:style w:type="character" w:styleId="Style16" w:customStyle="1">
    <w:name w:val="註解方塊文字 字元"/>
    <w:basedOn w:val="DefaultParagraphFont"/>
    <w:link w:val="a7"/>
    <w:uiPriority w:val="99"/>
    <w:semiHidden/>
    <w:qFormat/>
    <w:rsid w:val="0066362a"/>
    <w:rPr>
      <w:rFonts w:ascii="Cambria" w:hAnsi="Cambria" w:eastAsia="新細明體" w:cs="Mangal" w:asciiTheme="majorHAnsi" w:cstheme="majorBidi" w:eastAsiaTheme="majorEastAsia" w:hAnsiTheme="majorHAnsi"/>
      <w:sz w:val="18"/>
      <w:szCs w:val="18"/>
    </w:rPr>
  </w:style>
  <w:style w:type="paragraph" w:styleId="Style17">
    <w:name w:val="標題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微軟正黑體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索引"/>
    <w:basedOn w:val="Normal"/>
    <w:qFormat/>
    <w:pPr>
      <w:suppressLineNumbers/>
    </w:pPr>
    <w:rPr>
      <w:rFonts w:cs="Lucida Sans"/>
    </w:rPr>
  </w:style>
  <w:style w:type="paragraph" w:styleId="Style22">
    <w:name w:val="頁首與頁尾"/>
    <w:basedOn w:val="Normal"/>
    <w:qFormat/>
    <w:pPr/>
    <w:rPr/>
  </w:style>
  <w:style w:type="paragraph" w:styleId="Style23">
    <w:name w:val="Header"/>
    <w:basedOn w:val="Normal"/>
    <w:link w:val="a4"/>
    <w:uiPriority w:val="99"/>
    <w:unhideWhenUsed/>
    <w:rsid w:val="00fe6a98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4">
    <w:name w:val="Footer"/>
    <w:basedOn w:val="Normal"/>
    <w:link w:val="a6"/>
    <w:uiPriority w:val="99"/>
    <w:unhideWhenUsed/>
    <w:rsid w:val="00fe6a98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66362a"/>
    <w:pPr/>
    <w:rPr>
      <w:rFonts w:ascii="Cambria" w:hAnsi="Cambria" w:eastAsia="新細明體" w:cs="Mangal" w:asciiTheme="majorHAnsi" w:cstheme="majorBidi" w:eastAsiaTheme="majorEastAsia" w:hAnsiTheme="majorHAnsi"/>
      <w:sz w:val="18"/>
      <w:szCs w:val="18"/>
    </w:rPr>
  </w:style>
  <w:style w:type="paragraph" w:styleId="Style25">
    <w:name w:val="外框內容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63EA91-0352-4AB9-AE8E-24CBBD4B8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Application>LibreOffice/7.0.3.1$Windows_X86_64 LibreOffice_project/d7547858d014d4cf69878db179d326fc3483e082</Application>
  <Pages>1</Pages>
  <Words>166</Words>
  <Characters>243</Characters>
  <CharactersWithSpaces>243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2022-12-22T05:56:00Z</dcterms:created>
  <dc:creator>bean.chen</dc:creator>
  <dc:description/>
  <dc:language>zh-TW</dc:language>
  <cp:lastModifiedBy/>
  <cp:lastPrinted>2024-01-11T02:20:00Z</cp:lastPrinted>
  <dcterms:modified xsi:type="dcterms:W3CDTF">2024-09-18T18:51:10Z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